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6FB11E" w:rsidR="00F80F8B" w:rsidRDefault="008A107E">
      <w:pPr>
        <w:spacing w:line="360" w:lineRule="auto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112年花蓮縣『樂活盃』</w:t>
      </w:r>
      <w:r w:rsidR="008D1262">
        <w:rPr>
          <w:rFonts w:ascii="新細明體" w:eastAsia="新細明體" w:hAnsi="新細明體" w:cs="新細明體" w:hint="eastAsia"/>
          <w:color w:val="000000"/>
          <w:sz w:val="36"/>
          <w:szCs w:val="36"/>
        </w:rPr>
        <w:t>籃球錦標賽</w:t>
      </w:r>
    </w:p>
    <w:p w14:paraId="00000002" w14:textId="77777777" w:rsidR="00F80F8B" w:rsidRDefault="008A107E">
      <w:pPr>
        <w:spacing w:line="360" w:lineRule="auto"/>
        <w:jc w:val="both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一、目的：為發展花東地區青年週末休閒活動及籃球運動水準，提倡全民正當休閒活動及籃球運動，藉以培養青年運動風氣，提升地方運動水準特舉辦本活動。</w:t>
      </w:r>
    </w:p>
    <w:p w14:paraId="00000003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二、組織：指導單位：花蓮縣政府</w:t>
      </w:r>
    </w:p>
    <w:p w14:paraId="00000004" w14:textId="77777777" w:rsidR="00F80F8B" w:rsidRDefault="008A107E">
      <w:pPr>
        <w:spacing w:line="360" w:lineRule="auto"/>
        <w:ind w:firstLine="110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主辦單位：花蓮縣體育會</w:t>
      </w:r>
    </w:p>
    <w:p w14:paraId="00000005" w14:textId="77777777" w:rsidR="00F80F8B" w:rsidRDefault="008A107E">
      <w:pPr>
        <w:spacing w:line="360" w:lineRule="auto"/>
        <w:ind w:firstLine="110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承辦單位：花蓮縣體育會</w:t>
      </w:r>
    </w:p>
    <w:p w14:paraId="00000006" w14:textId="77777777" w:rsidR="00F80F8B" w:rsidRDefault="008A107E">
      <w:pPr>
        <w:spacing w:line="360" w:lineRule="auto"/>
        <w:ind w:left="2156" w:hanging="1078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協辦單位 ：國立花蓮高工</w:t>
      </w:r>
    </w:p>
    <w:p w14:paraId="00000007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三、比賽日期：中華民國112年4月29日（星期六 ）</w:t>
      </w:r>
    </w:p>
    <w:p w14:paraId="00000008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四、比賽場地：國立花蓮高工體育館</w:t>
      </w:r>
    </w:p>
    <w:p w14:paraId="00000009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五、活動內容：</w:t>
      </w:r>
    </w:p>
    <w:p w14:paraId="0000000A" w14:textId="77777777" w:rsidR="00F80F8B" w:rsidRDefault="008A107E">
      <w:pPr>
        <w:spacing w:line="360" w:lineRule="auto"/>
        <w:ind w:left="1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(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一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)三對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三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 xml:space="preserve">籃球鬥牛賽，共分成五組 </w:t>
      </w:r>
    </w:p>
    <w:p w14:paraId="0000000B" w14:textId="77777777" w:rsidR="00F80F8B" w:rsidRDefault="008A107E">
      <w:pPr>
        <w:spacing w:line="360" w:lineRule="auto"/>
        <w:ind w:left="1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    1、國小組</w:t>
      </w:r>
    </w:p>
    <w:p w14:paraId="0000000C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    2、國中男生組</w:t>
      </w:r>
    </w:p>
    <w:p w14:paraId="0000000D" w14:textId="2F147E09" w:rsidR="00F80F8B" w:rsidRDefault="008A107E">
      <w:pPr>
        <w:spacing w:line="360" w:lineRule="auto"/>
        <w:rPr>
          <w:rFonts w:ascii="BiauKai" w:hAnsi="BiauKai" w:cs="BiauKai" w:hint="eastAsia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    3、國中組女生組</w:t>
      </w:r>
    </w:p>
    <w:p w14:paraId="0000000E" w14:textId="1F4DA1AF" w:rsidR="00F80F8B" w:rsidRDefault="008A107E" w:rsidP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hAnsi="BiauKai" w:cs="BiauKai" w:hint="eastAsia"/>
          <w:color w:val="000000"/>
          <w:sz w:val="22"/>
          <w:szCs w:val="22"/>
        </w:rPr>
        <w:t xml:space="preserve">         </w:t>
      </w:r>
      <w:r>
        <w:rPr>
          <w:rFonts w:ascii="BiauKai" w:eastAsia="BiauKai" w:hAnsi="BiauKai" w:cs="BiauKai"/>
          <w:sz w:val="22"/>
          <w:szCs w:val="22"/>
        </w:rPr>
        <w:t xml:space="preserve"> </w:t>
      </w:r>
      <w:r>
        <w:rPr>
          <w:rFonts w:ascii="BiauKai" w:eastAsia="BiauKai" w:hAnsi="BiauKai" w:cs="BiauKai"/>
          <w:color w:val="000000"/>
          <w:sz w:val="22"/>
          <w:szCs w:val="22"/>
        </w:rPr>
        <w:t>4、大學高中男生組</w:t>
      </w:r>
    </w:p>
    <w:p w14:paraId="0000000F" w14:textId="7975C6AE" w:rsidR="00F80F8B" w:rsidRDefault="008A107E" w:rsidP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hAnsi="BiauKai" w:cs="BiauKai" w:hint="eastAsia"/>
          <w:sz w:val="22"/>
          <w:szCs w:val="22"/>
        </w:rPr>
        <w:t xml:space="preserve">        </w:t>
      </w:r>
      <w:r>
        <w:rPr>
          <w:rFonts w:ascii="BiauKai" w:eastAsia="BiauKai" w:hAnsi="BiauKai" w:cs="BiauKai"/>
          <w:sz w:val="22"/>
          <w:szCs w:val="22"/>
        </w:rPr>
        <w:t xml:space="preserve">  </w:t>
      </w:r>
      <w:r>
        <w:rPr>
          <w:rFonts w:ascii="BiauKai" w:eastAsia="BiauKai" w:hAnsi="BiauKai" w:cs="BiauKai"/>
          <w:color w:val="000000"/>
          <w:sz w:val="22"/>
          <w:szCs w:val="22"/>
        </w:rPr>
        <w:t>5、大學高中女生組</w:t>
      </w:r>
    </w:p>
    <w:p w14:paraId="00000010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六、報名期間：即日起至112年4月11日（星期週二）17:00止。</w:t>
      </w:r>
    </w:p>
    <w:p w14:paraId="00000011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七、報名方式：網路報名 </w:t>
      </w:r>
    </w:p>
    <w:p w14:paraId="00000012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八、參與對象及人數：喜愛籃球運動青年，300人。</w:t>
      </w:r>
    </w:p>
    <w:p w14:paraId="00000013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九、預期效益：</w:t>
      </w:r>
    </w:p>
    <w:p w14:paraId="00000014" w14:textId="74C124CD" w:rsidR="00F80F8B" w:rsidRDefault="00040842" w:rsidP="00040842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hAnsi="BiauKai" w:cs="BiauKai" w:hint="eastAsia"/>
          <w:color w:val="000000"/>
          <w:sz w:val="22"/>
          <w:szCs w:val="22"/>
        </w:rPr>
        <w:t xml:space="preserve">         </w:t>
      </w:r>
      <w:proofErr w:type="gramStart"/>
      <w:r w:rsidR="008A107E">
        <w:rPr>
          <w:rFonts w:ascii="BiauKai" w:eastAsia="BiauKai" w:hAnsi="BiauKai" w:cs="BiauKai"/>
          <w:color w:val="000000"/>
          <w:sz w:val="22"/>
          <w:szCs w:val="22"/>
        </w:rPr>
        <w:t>（一</w:t>
      </w:r>
      <w:proofErr w:type="gramEnd"/>
      <w:r w:rsidR="008A107E">
        <w:rPr>
          <w:rFonts w:ascii="BiauKai" w:eastAsia="BiauKai" w:hAnsi="BiauKai" w:cs="BiauKai"/>
          <w:color w:val="000000"/>
          <w:sz w:val="22"/>
          <w:szCs w:val="22"/>
        </w:rPr>
        <w:t>)提升當地運動風氣與運動人口。</w:t>
      </w:r>
    </w:p>
    <w:p w14:paraId="00000015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   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（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二)落實運動健康的概念。</w:t>
      </w:r>
    </w:p>
    <w:p w14:paraId="00000016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十、活動行銷宣傳方式：網路</w:t>
      </w:r>
    </w:p>
    <w:p w14:paraId="00000017" w14:textId="77777777" w:rsidR="00F80F8B" w:rsidRDefault="008A107E">
      <w:pPr>
        <w:spacing w:line="36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十一、賽程安排：由本會代為抽籤排定賽程後，於4月14日公告於</w:t>
      </w:r>
    </w:p>
    <w:p w14:paraId="00000018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十二、獎勵方式：三對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三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鬥牛賽各組取前三名每隊各頒發獎牌及獎金。</w:t>
      </w:r>
    </w:p>
    <w:p w14:paraId="00000019" w14:textId="77777777" w:rsidR="00F80F8B" w:rsidRDefault="008A107E">
      <w:pPr>
        <w:spacing w:line="280" w:lineRule="auto"/>
        <w:ind w:firstLine="154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●第一名 1500元</w:t>
      </w:r>
    </w:p>
    <w:p w14:paraId="0000001A" w14:textId="77777777" w:rsidR="00F80F8B" w:rsidRDefault="008A107E">
      <w:pPr>
        <w:spacing w:line="280" w:lineRule="auto"/>
        <w:ind w:firstLine="154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●第二名 1000元</w:t>
      </w:r>
    </w:p>
    <w:p w14:paraId="0000001B" w14:textId="77777777" w:rsidR="00F80F8B" w:rsidRDefault="008A107E">
      <w:pPr>
        <w:spacing w:line="280" w:lineRule="auto"/>
        <w:ind w:firstLine="154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●第三名  500元</w:t>
      </w:r>
    </w:p>
    <w:p w14:paraId="0000001C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十三、聯絡方式：</w:t>
      </w:r>
    </w:p>
    <w:p w14:paraId="0000001D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花蓮縣體育會</w:t>
      </w:r>
    </w:p>
    <w:p w14:paraId="0000001E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jimmy </w:t>
      </w:r>
      <w:proofErr w:type="spellStart"/>
      <w:r>
        <w:rPr>
          <w:rFonts w:ascii="BiauKai" w:eastAsia="BiauKai" w:hAnsi="BiauKai" w:cs="BiauKai"/>
          <w:color w:val="000000"/>
          <w:sz w:val="22"/>
          <w:szCs w:val="22"/>
        </w:rPr>
        <w:t>hsu</w:t>
      </w:r>
      <w:proofErr w:type="spellEnd"/>
      <w:r>
        <w:rPr>
          <w:rFonts w:ascii="BiauKai" w:eastAsia="BiauKai" w:hAnsi="BiauKai" w:cs="BiauKai"/>
          <w:color w:val="000000"/>
          <w:sz w:val="22"/>
          <w:szCs w:val="22"/>
        </w:rPr>
        <w:t xml:space="preserve"> 0933481119 </w:t>
      </w:r>
    </w:p>
    <w:p w14:paraId="0000001F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lastRenderedPageBreak/>
        <w:t>或加line id hsu56509</w:t>
      </w:r>
      <w:r>
        <w:rPr>
          <w:rFonts w:ascii="BiauKai" w:eastAsia="BiauKai" w:hAnsi="BiauKai" w:cs="BiauKai"/>
          <w:sz w:val="22"/>
          <w:szCs w:val="22"/>
        </w:rPr>
        <w:t>7</w:t>
      </w:r>
    </w:p>
    <w:p w14:paraId="00000020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十四、競賽制度：視報名隊數多寡由大會決定賽制度</w:t>
      </w:r>
    </w:p>
    <w:p w14:paraId="00000021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十五、競賽規則：</w:t>
      </w:r>
    </w:p>
    <w:p w14:paraId="00000022" w14:textId="77777777" w:rsidR="00F80F8B" w:rsidRDefault="008A107E">
      <w:pPr>
        <w:spacing w:line="280" w:lineRule="auto"/>
        <w:ind w:left="240" w:firstLine="44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採用中華民國籃球協會核可之最新國際三對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三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 xml:space="preserve">籃球規則。及主辦單位制定之   </w:t>
      </w:r>
    </w:p>
    <w:p w14:paraId="00000023" w14:textId="77777777" w:rsidR="00F80F8B" w:rsidRDefault="008A107E">
      <w:pPr>
        <w:spacing w:line="280" w:lineRule="auto"/>
        <w:ind w:left="240" w:firstLine="44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以下規定</w:t>
      </w:r>
    </w:p>
    <w:p w14:paraId="00000024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1.比賽時間為六分鐘。</w:t>
      </w:r>
    </w:p>
    <w:p w14:paraId="00000025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2.比賽時都不停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錶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，除暫停及最後一分鐘。</w:t>
      </w:r>
    </w:p>
    <w:p w14:paraId="00000026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3.每隊可報名4位球員。</w:t>
      </w:r>
    </w:p>
    <w:p w14:paraId="00000027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4.先得8分為勝隊。</w:t>
      </w:r>
    </w:p>
    <w:p w14:paraId="00000028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5.若六分鐘結束兩隊皆未達到8分則以分數高的為勝隊。</w:t>
      </w:r>
    </w:p>
    <w:p w14:paraId="00000029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6.若六分鐘結束兩隊平手則各派三人罰球進球數多的為勝隊。</w:t>
      </w:r>
    </w:p>
    <w:p w14:paraId="0000002A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7.若時間尚未終了其中一隊先得8分則比賽結束。</w:t>
      </w:r>
    </w:p>
    <w:p w14:paraId="0000002B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8.比賽期間每隊可叫一次暫停，暫停時間為一分鐘。</w:t>
      </w:r>
    </w:p>
    <w:p w14:paraId="0000002C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9.若A隊得分則換B隊運或傳球到三分線外繼續比賽。</w:t>
      </w:r>
    </w:p>
    <w:p w14:paraId="0000002D" w14:textId="77777777" w:rsidR="00F80F8B" w:rsidRDefault="008A107E">
      <w:pPr>
        <w:spacing w:line="280" w:lineRule="auto"/>
        <w:ind w:left="820" w:hanging="22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10每次違例或犯規必須到三分線外將球發出(由裁判將球交給防守球員，防守球員再將球交給進攻球員，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完成洗球後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開始比賽)。</w:t>
      </w:r>
    </w:p>
    <w:p w14:paraId="0000002E" w14:textId="77777777" w:rsidR="00F80F8B" w:rsidRDefault="008A107E">
      <w:pPr>
        <w:spacing w:line="280" w:lineRule="auto"/>
        <w:ind w:firstLine="55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11.個人犯規次數達四次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就須離場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。</w:t>
      </w:r>
    </w:p>
    <w:p w14:paraId="0000002F" w14:textId="77777777" w:rsidR="00F80F8B" w:rsidRDefault="008A107E">
      <w:pPr>
        <w:spacing w:line="280" w:lineRule="auto"/>
        <w:ind w:left="777" w:hanging="22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12.團隊犯規達四次時，每次犯規就必須罰1球，團隊犯規達七次時，每次犯規罰2球。</w:t>
      </w:r>
    </w:p>
    <w:p w14:paraId="00000030" w14:textId="77777777" w:rsidR="00F80F8B" w:rsidRDefault="008A107E">
      <w:pPr>
        <w:spacing w:line="280" w:lineRule="auto"/>
        <w:ind w:firstLine="55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13.三分線外投球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進籃得3分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，三分線內投球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進籃得2分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，罰球得1分。</w:t>
      </w:r>
    </w:p>
    <w:p w14:paraId="00000031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十六、附則：</w:t>
      </w:r>
    </w:p>
    <w:p w14:paraId="00000032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1.大會開幕典禮請各隊隊員務必準時參加，並穿著運動服裝出賽。</w:t>
      </w:r>
    </w:p>
    <w:p w14:paraId="00000033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2.參賽球隊隊員之保險由各隊自行辦理意外險，本單位僅投保場地責任險。</w:t>
      </w:r>
    </w:p>
    <w:p w14:paraId="00000034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3.比賽開始3分鐘球隊未到場視同棄權。</w:t>
      </w:r>
    </w:p>
    <w:p w14:paraId="00000035" w14:textId="77777777" w:rsidR="00F80F8B" w:rsidRDefault="008A107E">
      <w:pPr>
        <w:spacing w:line="280" w:lineRule="auto"/>
        <w:ind w:firstLine="660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4.若有冒名頂替或跨組比賽情事，取消該隊所有成績及參賽資格。</w:t>
      </w:r>
    </w:p>
    <w:p w14:paraId="00000036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十七、如遇風雨、天然災害，比賽與否，須經主辦單位裁定延後辦理，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不得有議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。</w:t>
      </w:r>
    </w:p>
    <w:p w14:paraId="00000037" w14:textId="77777777" w:rsidR="00F80F8B" w:rsidRDefault="008A107E">
      <w:pPr>
        <w:spacing w:line="300" w:lineRule="auto"/>
        <w:ind w:left="660" w:hanging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十八、為配合政府禁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菸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規定，所有參賽選手及民眾於比賽場地全面禁煙，若有違反規定之人員，將依政府相關規定辦理。</w:t>
      </w:r>
    </w:p>
    <w:p w14:paraId="00000038" w14:textId="77777777" w:rsidR="00F80F8B" w:rsidRDefault="008A107E">
      <w:pPr>
        <w:spacing w:line="300" w:lineRule="auto"/>
        <w:ind w:left="660" w:hanging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十九、若發生球員鬥毆或毆打裁判，本會將停止兩隊所有隊隊員立即停賽以及取消本會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BiauKai" w:eastAsia="BiauKai" w:hAnsi="BiauKai" w:cs="BiauKai"/>
          <w:color w:val="000000"/>
          <w:sz w:val="22"/>
          <w:szCs w:val="22"/>
        </w:rPr>
        <w:t>年內所舉辦之任何賽事。</w:t>
      </w:r>
    </w:p>
    <w:p w14:paraId="00000039" w14:textId="77777777" w:rsidR="00F80F8B" w:rsidRDefault="008A107E">
      <w:pPr>
        <w:spacing w:line="300" w:lineRule="auto"/>
        <w:ind w:left="660" w:hanging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二十、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若有賽中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或賽後恐嚇對球隊球員及裁判或大會人員，本會將立即禁止該球員參加本場次比賽及後續相關賽程，並禁止參加本會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BiauKai" w:eastAsia="BiauKai" w:hAnsi="BiauKai" w:cs="BiauKai"/>
          <w:color w:val="000000"/>
          <w:sz w:val="22"/>
          <w:szCs w:val="22"/>
        </w:rPr>
        <w:t>年內所辦之任何比賽。</w:t>
      </w:r>
    </w:p>
    <w:p w14:paraId="0000003A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二十一、其他：參加比賽各隊應先辦理報到並參加開幕典禮，否則取消全隊比賽資格。</w:t>
      </w:r>
    </w:p>
    <w:p w14:paraId="0000003B" w14:textId="77777777" w:rsidR="00F80F8B" w:rsidRDefault="008A107E">
      <w:pPr>
        <w:spacing w:line="280" w:lineRule="auto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>二十二、本簡章如有未盡事宜，得由主辦單位及承辦單位會同修訂之。</w:t>
      </w:r>
    </w:p>
    <w:p w14:paraId="0000003C" w14:textId="77777777" w:rsidR="00F80F8B" w:rsidRDefault="00F80F8B"/>
    <w:sectPr w:rsidR="00F80F8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40E" w14:textId="77777777" w:rsidR="008A107E" w:rsidRDefault="008A107E" w:rsidP="008A107E">
      <w:r>
        <w:separator/>
      </w:r>
    </w:p>
  </w:endnote>
  <w:endnote w:type="continuationSeparator" w:id="0">
    <w:p w14:paraId="17AB1D2E" w14:textId="77777777" w:rsidR="008A107E" w:rsidRDefault="008A107E" w:rsidP="008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19C1" w14:textId="77777777" w:rsidR="008A107E" w:rsidRDefault="008A107E" w:rsidP="008A107E">
      <w:r>
        <w:separator/>
      </w:r>
    </w:p>
  </w:footnote>
  <w:footnote w:type="continuationSeparator" w:id="0">
    <w:p w14:paraId="4E11D6AF" w14:textId="77777777" w:rsidR="008A107E" w:rsidRDefault="008A107E" w:rsidP="008A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F8B"/>
    <w:rsid w:val="00040842"/>
    <w:rsid w:val="001F13CC"/>
    <w:rsid w:val="008A107E"/>
    <w:rsid w:val="008D1262"/>
    <w:rsid w:val="00EB04F8"/>
    <w:rsid w:val="00F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8E714"/>
  <w15:docId w15:val="{B46C464A-C6CE-4BA5-B29C-CCFA961A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0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2ojUUp9kKe2XRggYDcwif29ChA==">AMUW2mVg+DdXnamAMG6ILHd7HF4W7OanDJfDjdK8EhzrOCdtUz3ZxkqJqIvciMn0FRfhElovHZmrCJ3hfMKvhiz0xXLASbr+UAoz4lqIjpUkMlDjzLsur9I=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hsu8565097@outlook.com</dc:creator>
  <cp:lastModifiedBy>user</cp:lastModifiedBy>
  <cp:revision>5</cp:revision>
  <dcterms:created xsi:type="dcterms:W3CDTF">2023-03-15T04:57:00Z</dcterms:created>
  <dcterms:modified xsi:type="dcterms:W3CDTF">2023-03-22T00:47:00Z</dcterms:modified>
</cp:coreProperties>
</file>